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4E" w:rsidRPr="00B3354E" w:rsidRDefault="00B3354E" w:rsidP="00B3354E">
      <w:pPr>
        <w:shd w:val="clear" w:color="auto" w:fill="F0EFE5"/>
        <w:spacing w:after="72" w:line="360" w:lineRule="atLeast"/>
        <w:outlineLvl w:val="2"/>
        <w:rPr>
          <w:rFonts w:ascii="Source Sans Pro" w:eastAsia="Times New Roman" w:hAnsi="Source Sans Pro"/>
          <w:spacing w:val="15"/>
          <w:sz w:val="43"/>
          <w:szCs w:val="43"/>
        </w:rPr>
      </w:pPr>
      <w:r w:rsidRPr="00B3354E">
        <w:rPr>
          <w:rFonts w:ascii="Source Sans Pro" w:eastAsia="Times New Roman" w:hAnsi="Source Sans Pro"/>
          <w:b/>
          <w:bCs/>
          <w:spacing w:val="15"/>
          <w:sz w:val="43"/>
          <w:szCs w:val="43"/>
        </w:rPr>
        <w:t>Earth USA 2024 - Registration</w:t>
      </w:r>
    </w:p>
    <w:p w:rsidR="00B3354E" w:rsidRPr="00B3354E" w:rsidRDefault="00B3354E" w:rsidP="00B3354E">
      <w:pPr>
        <w:shd w:val="clear" w:color="auto" w:fill="F0EFE5"/>
        <w:spacing w:after="384" w:line="384" w:lineRule="atLeast"/>
        <w:rPr>
          <w:rFonts w:ascii="Source Sans Pro" w:eastAsia="Times New Roman" w:hAnsi="Source Sans Pro"/>
          <w:color w:val="263333"/>
        </w:rPr>
      </w:pPr>
      <w:r w:rsidRPr="00B3354E">
        <w:rPr>
          <w:rFonts w:ascii="Source Sans Pro" w:eastAsia="Times New Roman" w:hAnsi="Source Sans Pro"/>
          <w:color w:val="263333"/>
        </w:rPr>
        <w:br/>
        <w:t xml:space="preserve">Online registration for </w:t>
      </w:r>
      <w:r w:rsidRPr="00B3354E">
        <w:rPr>
          <w:rFonts w:ascii="Source Sans Pro" w:eastAsia="Times New Roman" w:hAnsi="Source Sans Pro"/>
          <w:b/>
          <w:bCs/>
          <w:color w:val="263333"/>
        </w:rPr>
        <w:t>Earth USA 2024</w:t>
      </w:r>
      <w:r w:rsidRPr="00B3354E">
        <w:rPr>
          <w:rFonts w:ascii="Source Sans Pro" w:eastAsia="Times New Roman" w:hAnsi="Source Sans Pro"/>
          <w:color w:val="263333"/>
        </w:rPr>
        <w:t xml:space="preserve"> is now open.</w:t>
      </w:r>
    </w:p>
    <w:p w:rsidR="00B3354E" w:rsidRDefault="00B3354E" w:rsidP="00B3354E">
      <w:pPr>
        <w:shd w:val="clear" w:color="auto" w:fill="F0EFE5"/>
        <w:spacing w:line="384" w:lineRule="atLeast"/>
        <w:rPr>
          <w:rFonts w:ascii="Source Sans Pro" w:eastAsia="Times New Roman" w:hAnsi="Source Sans Pro"/>
          <w:color w:val="263333"/>
        </w:rPr>
      </w:pPr>
      <w:r w:rsidRPr="00B3354E">
        <w:rPr>
          <w:rFonts w:ascii="Source Sans Pro" w:eastAsia="Times New Roman" w:hAnsi="Source Sans Pro"/>
          <w:b/>
          <w:bCs/>
          <w:color w:val="263333"/>
        </w:rPr>
        <w:t>Please note:</w:t>
      </w:r>
      <w:r w:rsidRPr="00B3354E">
        <w:rPr>
          <w:rFonts w:ascii="Source Sans Pro" w:eastAsia="Times New Roman" w:hAnsi="Source Sans Pro"/>
          <w:color w:val="263333"/>
        </w:rPr>
        <w:t xml:space="preserve"> Due to venue safety precautions, conference capacity will be limited to </w:t>
      </w:r>
      <w:r w:rsidRPr="00B3354E">
        <w:rPr>
          <w:rFonts w:ascii="Source Sans Pro" w:eastAsia="Times New Roman" w:hAnsi="Source Sans Pro"/>
          <w:b/>
          <w:bCs/>
          <w:color w:val="263333"/>
        </w:rPr>
        <w:t>175 people</w:t>
      </w:r>
      <w:r w:rsidRPr="00B3354E">
        <w:rPr>
          <w:rFonts w:ascii="Source Sans Pro" w:eastAsia="Times New Roman" w:hAnsi="Source Sans Pro"/>
          <w:color w:val="263333"/>
        </w:rPr>
        <w:t xml:space="preserve">. We will not be selling conference passes at the door in Santa Fe and fully expect our conference passes to sell out in advance online. Please use our </w:t>
      </w:r>
      <w:r w:rsidRPr="00B3354E">
        <w:rPr>
          <w:rFonts w:ascii="Source Sans Pro" w:eastAsia="Times New Roman" w:hAnsi="Source Sans Pro"/>
          <w:b/>
          <w:bCs/>
          <w:color w:val="263333"/>
        </w:rPr>
        <w:t>online registration system</w:t>
      </w:r>
      <w:r w:rsidRPr="00B3354E">
        <w:rPr>
          <w:rFonts w:ascii="Source Sans Pro" w:eastAsia="Times New Roman" w:hAnsi="Source Sans Pro"/>
          <w:color w:val="263333"/>
        </w:rPr>
        <w:t xml:space="preserve"> to pre-purchase your conference pass by midnight </w:t>
      </w:r>
      <w:r w:rsidRPr="00B3354E">
        <w:rPr>
          <w:rFonts w:ascii="Source Sans Pro" w:eastAsia="Times New Roman" w:hAnsi="Source Sans Pro"/>
          <w:b/>
          <w:bCs/>
          <w:color w:val="263333"/>
        </w:rPr>
        <w:t>Saturday, August 31, 2024</w:t>
      </w:r>
      <w:r w:rsidRPr="00B3354E">
        <w:rPr>
          <w:rFonts w:ascii="Source Sans Pro" w:eastAsia="Times New Roman" w:hAnsi="Source Sans Pro"/>
          <w:color w:val="263333"/>
        </w:rPr>
        <w:t>. No additional passes will be sold after this date so that we are able to provide our conference venue with an accurate attendee count two weeks before the conference begins. Thank you for your understanding.</w:t>
      </w:r>
    </w:p>
    <w:p w:rsidR="00B3354E" w:rsidRDefault="00B3354E" w:rsidP="00B3354E">
      <w:pPr>
        <w:shd w:val="clear" w:color="auto" w:fill="F0EFE5"/>
        <w:spacing w:line="384" w:lineRule="atLeast"/>
        <w:rPr>
          <w:rFonts w:ascii="Source Sans Pro" w:eastAsia="Times New Roman" w:hAnsi="Source Sans Pro"/>
          <w:color w:val="263333"/>
        </w:rPr>
      </w:pPr>
    </w:p>
    <w:p w:rsidR="00B3354E" w:rsidRPr="00B3354E" w:rsidRDefault="00B3354E" w:rsidP="00B3354E">
      <w:pPr>
        <w:shd w:val="clear" w:color="auto" w:fill="F0EFE5"/>
        <w:spacing w:line="384" w:lineRule="atLeast"/>
        <w:rPr>
          <w:rFonts w:ascii="Source Sans Pro" w:eastAsia="Times New Roman" w:hAnsi="Source Sans Pro"/>
          <w:color w:val="263333"/>
        </w:rPr>
      </w:pPr>
    </w:p>
    <w:p w:rsidR="008B6CC1" w:rsidRDefault="00B3354E">
      <w:hyperlink r:id="rId4" w:history="1">
        <w:r>
          <w:rPr>
            <w:rStyle w:val="Hyperlink"/>
          </w:rPr>
          <w:t xml:space="preserve">Home | Earth USA 2024 </w:t>
        </w:r>
        <w:bookmarkStart w:id="0" w:name="_GoBack"/>
        <w:bookmarkEnd w:id="0"/>
        <w:r>
          <w:rPr>
            <w:rStyle w:val="Hyperlink"/>
          </w:rPr>
          <w:t>Registration (bigcartel.com)</w:t>
        </w:r>
      </w:hyperlink>
    </w:p>
    <w:sectPr w:rsidR="008B6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4E"/>
    <w:rsid w:val="008B6CC1"/>
    <w:rsid w:val="00B3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D0D9"/>
  <w15:chartTrackingRefBased/>
  <w15:docId w15:val="{9EF39503-D9A8-43B9-9D70-9EDCAF3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3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31418">
      <w:bodyDiv w:val="1"/>
      <w:marLeft w:val="0"/>
      <w:marRight w:val="0"/>
      <w:marTop w:val="0"/>
      <w:marBottom w:val="0"/>
      <w:divBdr>
        <w:top w:val="none" w:sz="0" w:space="0" w:color="auto"/>
        <w:left w:val="none" w:sz="0" w:space="0" w:color="auto"/>
        <w:bottom w:val="none" w:sz="0" w:space="0" w:color="auto"/>
        <w:right w:val="none" w:sz="0" w:space="0" w:color="auto"/>
      </w:divBdr>
    </w:div>
    <w:div w:id="20855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thusa.bigcar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2024-08-12T20:52:00Z</dcterms:created>
  <dcterms:modified xsi:type="dcterms:W3CDTF">2024-08-12T20:54:00Z</dcterms:modified>
</cp:coreProperties>
</file>